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A8C" w14:textId="69642A31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0C5E3903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C044" w14:textId="3B434D85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62A950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AA4A481" w14:textId="00EF81D8" w:rsidR="00D66EAE" w:rsidRPr="00A204D7" w:rsidRDefault="008C6BD8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2D785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Praze</w:t>
      </w:r>
      <w:r w:rsidR="002D7854">
        <w:rPr>
          <w:rFonts w:ascii="Arial" w:hAnsi="Arial" w:cs="Arial"/>
          <w:sz w:val="24"/>
        </w:rPr>
        <w:t xml:space="preserve"> </w:t>
      </w:r>
      <w:r w:rsidR="00284EEC">
        <w:rPr>
          <w:rFonts w:ascii="Arial" w:hAnsi="Arial" w:cs="Arial"/>
          <w:sz w:val="24"/>
        </w:rPr>
        <w:t>24</w:t>
      </w:r>
      <w:r w:rsidR="002D7854">
        <w:rPr>
          <w:rFonts w:ascii="Arial" w:hAnsi="Arial" w:cs="Arial"/>
          <w:sz w:val="24"/>
        </w:rPr>
        <w:t>.</w:t>
      </w:r>
      <w:r w:rsidR="00BC274E">
        <w:rPr>
          <w:rFonts w:ascii="Arial" w:hAnsi="Arial" w:cs="Arial"/>
          <w:sz w:val="24"/>
        </w:rPr>
        <w:t xml:space="preserve"> </w:t>
      </w:r>
      <w:r w:rsidR="00ED6874">
        <w:rPr>
          <w:rFonts w:ascii="Arial" w:hAnsi="Arial" w:cs="Arial"/>
          <w:sz w:val="24"/>
        </w:rPr>
        <w:t>5</w:t>
      </w:r>
      <w:r w:rsidR="002D785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202</w:t>
      </w:r>
      <w:r w:rsidR="00284EEC">
        <w:rPr>
          <w:rFonts w:ascii="Arial" w:hAnsi="Arial" w:cs="Arial"/>
          <w:sz w:val="24"/>
        </w:rPr>
        <w:t>3</w:t>
      </w:r>
    </w:p>
    <w:p w14:paraId="4947DD14" w14:textId="424B9B94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AD0479A" w14:textId="10D16599" w:rsidR="0022348F" w:rsidRPr="00237422" w:rsidRDefault="006A0966" w:rsidP="0022348F">
      <w:pPr>
        <w:rPr>
          <w:color w:val="000000" w:themeColor="text1"/>
        </w:rPr>
      </w:pPr>
      <w:r w:rsidRPr="00237422">
        <w:rPr>
          <w:rFonts w:ascii="Georgia" w:hAnsi="Georgia" w:cs="Arial"/>
          <w:b/>
          <w:color w:val="000000" w:themeColor="text1"/>
          <w:sz w:val="48"/>
        </w:rPr>
        <w:t>11</w:t>
      </w:r>
      <w:r w:rsidR="00981A30">
        <w:rPr>
          <w:rFonts w:ascii="Georgia" w:hAnsi="Georgia" w:cs="Arial"/>
          <w:b/>
          <w:color w:val="000000" w:themeColor="text1"/>
          <w:sz w:val="48"/>
        </w:rPr>
        <w:t>80</w:t>
      </w:r>
      <w:r w:rsidRPr="00237422">
        <w:rPr>
          <w:rFonts w:ascii="Georgia" w:hAnsi="Georgia" w:cs="Arial"/>
          <w:b/>
          <w:color w:val="000000" w:themeColor="text1"/>
          <w:sz w:val="48"/>
        </w:rPr>
        <w:t xml:space="preserve"> km na kole napříč republikou na podporu onkologicky nemocných dětí. Charitativní projekt Na kole dětem opět podpoří i MetLife</w:t>
      </w:r>
    </w:p>
    <w:p w14:paraId="756F141D" w14:textId="7578CA17" w:rsidR="00D40698" w:rsidRPr="00237422" w:rsidRDefault="00ED6874" w:rsidP="00D40698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Pojišťovna MetLife již podesáté v řadě podpoří sportovně-charitativní projekt na podporu onkologicky nemocných dětí Na kole dět</w:t>
      </w:r>
      <w:r w:rsidR="00841F9F"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e</w:t>
      </w:r>
      <w:r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m. V letošním roce věnuje MetLife částku </w:t>
      </w:r>
      <w:r w:rsidR="00841F9F"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300</w:t>
      </w:r>
      <w:r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 000 </w:t>
      </w:r>
      <w:r w:rsidR="00BC274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korun</w:t>
      </w:r>
      <w:r w:rsidRP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, a nezůstane jen u podpory finanční. Samotnou akci posílí svou účastí zaměstnanci společnosti, kteří se zapojí do cyklojízdy napříč republikou.</w:t>
      </w:r>
      <w:r w:rsid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 Ta odstartuje 31.</w:t>
      </w:r>
      <w:r w:rsidR="00C278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 </w:t>
      </w:r>
      <w:r w:rsid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května v Ostravě a po trase dlouhé </w:t>
      </w:r>
      <w:r w:rsidR="00AF3D3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 xml:space="preserve">bezmála 1200 </w:t>
      </w:r>
      <w:r w:rsidR="002374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kilometrů bude zakončena 10. června ve středočeském Zichovci.</w:t>
      </w:r>
    </w:p>
    <w:p w14:paraId="31ABC3B6" w14:textId="35EDD0E3" w:rsidR="00D6755A" w:rsidRPr="00237422" w:rsidRDefault="00127B0A" w:rsidP="00D40698">
      <w:pPr>
        <w:jc w:val="both"/>
        <w:rPr>
          <w:rFonts w:ascii="Arial" w:hAnsi="Arial" w:cs="Arial"/>
          <w:bCs/>
          <w:color w:val="000000" w:themeColor="text1"/>
          <w:sz w:val="24"/>
        </w:rPr>
      </w:pPr>
      <w:bookmarkStart w:id="0" w:name="_Hlk103662744"/>
      <w:r>
        <w:rPr>
          <w:noProof/>
        </w:rPr>
        <w:drawing>
          <wp:anchor distT="0" distB="0" distL="114300" distR="114300" simplePos="0" relativeHeight="251658752" behindDoc="1" locked="0" layoutInCell="1" allowOverlap="1" wp14:anchorId="53FF04B5" wp14:editId="13AD7884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342640" cy="2508885"/>
            <wp:effectExtent l="0" t="0" r="0" b="5715"/>
            <wp:wrapTight wrapText="bothSides">
              <wp:wrapPolygon edited="0">
                <wp:start x="0" y="0"/>
                <wp:lineTo x="0" y="21485"/>
                <wp:lineTo x="21419" y="21485"/>
                <wp:lineTo x="21419" y="0"/>
                <wp:lineTo x="0" y="0"/>
              </wp:wrapPolygon>
            </wp:wrapTight>
            <wp:docPr id="11371281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4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422">
        <w:rPr>
          <w:rFonts w:ascii="Arial" w:hAnsi="Arial" w:cs="Arial"/>
          <w:bCs/>
          <w:i/>
          <w:iCs/>
          <w:color w:val="000000" w:themeColor="text1"/>
          <w:sz w:val="24"/>
        </w:rPr>
        <w:t xml:space="preserve"> </w:t>
      </w:r>
      <w:r w:rsidR="00ED6874" w:rsidRPr="00237422">
        <w:rPr>
          <w:rFonts w:ascii="Arial" w:hAnsi="Arial" w:cs="Arial"/>
          <w:bCs/>
          <w:i/>
          <w:iCs/>
          <w:color w:val="000000" w:themeColor="text1"/>
          <w:sz w:val="24"/>
        </w:rPr>
        <w:t>„Je nám ctí, že patříme mezi dlouholeté partnery tohoto dobročinného projektu, jehož myšlenka je nanejvýš ušlechtilá, a který je svou formou a rozsahem unikátní,“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 xml:space="preserve"> komentuje</w:t>
      </w:r>
      <w:r w:rsidR="00915459">
        <w:rPr>
          <w:rFonts w:ascii="Arial" w:hAnsi="Arial" w:cs="Arial"/>
          <w:bCs/>
          <w:color w:val="000000" w:themeColor="text1"/>
          <w:sz w:val="24"/>
        </w:rPr>
        <w:t xml:space="preserve"> Milan Drdoš</w:t>
      </w:r>
      <w:r w:rsidR="00915459" w:rsidRPr="0023742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BC274E">
        <w:rPr>
          <w:rFonts w:ascii="Arial" w:hAnsi="Arial" w:cs="Arial"/>
          <w:bCs/>
          <w:color w:val="000000" w:themeColor="text1"/>
          <w:sz w:val="24"/>
        </w:rPr>
        <w:t>ředitel marketin</w:t>
      </w:r>
      <w:r w:rsidR="005D43F2">
        <w:rPr>
          <w:rFonts w:ascii="Arial" w:hAnsi="Arial" w:cs="Arial"/>
          <w:bCs/>
          <w:color w:val="000000" w:themeColor="text1"/>
          <w:sz w:val="24"/>
        </w:rPr>
        <w:t>g</w:t>
      </w:r>
      <w:r w:rsidR="00BC274E">
        <w:rPr>
          <w:rFonts w:ascii="Arial" w:hAnsi="Arial" w:cs="Arial"/>
          <w:bCs/>
          <w:color w:val="000000" w:themeColor="text1"/>
          <w:sz w:val="24"/>
        </w:rPr>
        <w:t>u a komunikace</w:t>
      </w:r>
      <w:r w:rsidR="00915459" w:rsidRPr="00915459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15459">
        <w:rPr>
          <w:rFonts w:ascii="Arial" w:hAnsi="Arial" w:cs="Arial"/>
          <w:bCs/>
          <w:color w:val="000000" w:themeColor="text1"/>
          <w:sz w:val="24"/>
        </w:rPr>
        <w:t xml:space="preserve">společnosti </w:t>
      </w:r>
      <w:r w:rsidR="00915459" w:rsidRPr="00915459">
        <w:rPr>
          <w:rFonts w:ascii="Arial" w:hAnsi="Arial" w:cs="Arial"/>
          <w:bCs/>
          <w:color w:val="000000" w:themeColor="text1"/>
          <w:sz w:val="24"/>
        </w:rPr>
        <w:t>MetLife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 xml:space="preserve">. Partnerství pojišťovny </w:t>
      </w:r>
      <w:hyperlink r:id="rId11" w:history="1">
        <w:r w:rsidR="00ED6874" w:rsidRPr="00BC274E">
          <w:rPr>
            <w:rStyle w:val="Hypertextovodkaz"/>
            <w:rFonts w:ascii="Arial" w:hAnsi="Arial" w:cs="Arial"/>
            <w:bCs/>
            <w:sz w:val="24"/>
          </w:rPr>
          <w:t>MetLife</w:t>
        </w:r>
      </w:hyperlink>
      <w:r w:rsidR="00ED6874" w:rsidRPr="00237422">
        <w:rPr>
          <w:rFonts w:ascii="Arial" w:hAnsi="Arial" w:cs="Arial"/>
          <w:bCs/>
          <w:color w:val="000000" w:themeColor="text1"/>
          <w:sz w:val="24"/>
        </w:rPr>
        <w:t xml:space="preserve"> a projektu Na </w:t>
      </w:r>
      <w:r w:rsidR="001C0D3A" w:rsidRPr="00237422">
        <w:rPr>
          <w:rFonts w:ascii="Arial" w:hAnsi="Arial" w:cs="Arial"/>
          <w:bCs/>
          <w:color w:val="000000" w:themeColor="text1"/>
          <w:sz w:val="24"/>
        </w:rPr>
        <w:t>k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ole dětem, za nímž stojí stejnojmenná nadace Josefa Zimovčáka, trvá bez přestávky deset let</w:t>
      </w:r>
      <w:r w:rsidR="00606F1B" w:rsidRPr="00237422">
        <w:rPr>
          <w:rFonts w:ascii="Arial" w:hAnsi="Arial" w:cs="Arial"/>
          <w:bCs/>
          <w:color w:val="000000" w:themeColor="text1"/>
          <w:sz w:val="24"/>
        </w:rPr>
        <w:t xml:space="preserve">. </w:t>
      </w:r>
    </w:p>
    <w:p w14:paraId="4517D369" w14:textId="18446723" w:rsidR="00A66E5B" w:rsidRPr="00220E49" w:rsidRDefault="00A66E5B" w:rsidP="00A66E5B">
      <w:pPr>
        <w:jc w:val="both"/>
        <w:rPr>
          <w:rFonts w:ascii="Arial" w:hAnsi="Arial" w:cs="Arial"/>
          <w:bCs/>
          <w:color w:val="000000" w:themeColor="text1"/>
          <w:sz w:val="24"/>
        </w:rPr>
      </w:pPr>
      <w:bookmarkStart w:id="1" w:name="_Hlk135397890"/>
      <w:r w:rsidRPr="00237422">
        <w:rPr>
          <w:rFonts w:ascii="Arial" w:hAnsi="Arial" w:cs="Arial"/>
          <w:bCs/>
          <w:color w:val="000000" w:themeColor="text1"/>
          <w:sz w:val="24"/>
        </w:rPr>
        <w:t xml:space="preserve">I letos se navíc zaměstnanci pojišťovny vyhoupnou do sedla jízdních kol a </w:t>
      </w:r>
      <w:r>
        <w:rPr>
          <w:rFonts w:ascii="Arial" w:hAnsi="Arial" w:cs="Arial"/>
          <w:bCs/>
          <w:color w:val="000000" w:themeColor="text1"/>
          <w:sz w:val="24"/>
        </w:rPr>
        <w:t>za</w:t>
      </w:r>
      <w:r w:rsidRPr="00237422">
        <w:rPr>
          <w:rFonts w:ascii="Arial" w:hAnsi="Arial" w:cs="Arial"/>
          <w:bCs/>
          <w:color w:val="000000" w:themeColor="text1"/>
          <w:sz w:val="24"/>
        </w:rPr>
        <w:t xml:space="preserve">pojí </w:t>
      </w:r>
      <w:r>
        <w:rPr>
          <w:rFonts w:ascii="Arial" w:hAnsi="Arial" w:cs="Arial"/>
          <w:bCs/>
          <w:color w:val="000000" w:themeColor="text1"/>
          <w:sz w:val="24"/>
        </w:rPr>
        <w:t>se v rámci tour</w:t>
      </w:r>
      <w:r w:rsidRPr="00237422"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Pr="00237422">
        <w:rPr>
          <w:rFonts w:ascii="Arial" w:hAnsi="Arial" w:cs="Arial"/>
          <w:bCs/>
          <w:i/>
          <w:iCs/>
          <w:color w:val="000000" w:themeColor="text1"/>
          <w:sz w:val="24"/>
        </w:rPr>
        <w:t>„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>Spolu s </w:t>
      </w:r>
      <w:r w:rsidR="0002639E">
        <w:rPr>
          <w:rFonts w:ascii="Arial" w:hAnsi="Arial" w:cs="Arial"/>
          <w:bCs/>
          <w:i/>
          <w:iCs/>
          <w:color w:val="000000" w:themeColor="text1"/>
          <w:sz w:val="24"/>
        </w:rPr>
        <w:t>týmem agentury z Hodonína a kolegy z</w:t>
      </w:r>
      <w:r w:rsidR="00A73F4B">
        <w:rPr>
          <w:rFonts w:ascii="Arial" w:hAnsi="Arial" w:cs="Arial"/>
          <w:bCs/>
          <w:i/>
          <w:iCs/>
          <w:color w:val="000000" w:themeColor="text1"/>
          <w:sz w:val="24"/>
        </w:rPr>
        <w:t> 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>Bratislavy</w:t>
      </w:r>
      <w:r w:rsidR="00A73F4B">
        <w:rPr>
          <w:rFonts w:ascii="Arial" w:hAnsi="Arial" w:cs="Arial"/>
          <w:bCs/>
          <w:i/>
          <w:iCs/>
          <w:color w:val="000000" w:themeColor="text1"/>
          <w:sz w:val="24"/>
        </w:rPr>
        <w:t xml:space="preserve"> a Prahy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 xml:space="preserve"> pojedeme </w:t>
      </w:r>
      <w:r w:rsidR="00A73F4B">
        <w:rPr>
          <w:rFonts w:ascii="Arial" w:hAnsi="Arial" w:cs="Arial"/>
          <w:bCs/>
          <w:i/>
          <w:iCs/>
          <w:color w:val="000000" w:themeColor="text1"/>
          <w:sz w:val="24"/>
        </w:rPr>
        <w:t>závěrečné dvě etapy</w:t>
      </w:r>
      <w:r w:rsidR="00A63524">
        <w:rPr>
          <w:rFonts w:ascii="Arial" w:hAnsi="Arial" w:cs="Arial"/>
          <w:bCs/>
          <w:i/>
          <w:iCs/>
          <w:color w:val="000000" w:themeColor="text1"/>
          <w:sz w:val="24"/>
        </w:rPr>
        <w:t xml:space="preserve"> o délce bezmála 200 kilometrů</w:t>
      </w:r>
      <w:r w:rsidR="00A73F4B">
        <w:rPr>
          <w:rFonts w:ascii="Arial" w:hAnsi="Arial" w:cs="Arial"/>
          <w:bCs/>
          <w:i/>
          <w:iCs/>
          <w:color w:val="000000" w:themeColor="text1"/>
          <w:sz w:val="24"/>
        </w:rPr>
        <w:t>, které povedou z Kokořína přes Litoměřice až do Zichovce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>,</w:t>
      </w:r>
      <w:r w:rsidRPr="00237422">
        <w:rPr>
          <w:rFonts w:ascii="Arial" w:hAnsi="Arial" w:cs="Arial"/>
          <w:bCs/>
          <w:i/>
          <w:iCs/>
          <w:color w:val="000000" w:themeColor="text1"/>
          <w:sz w:val="24"/>
        </w:rPr>
        <w:t xml:space="preserve">“ </w:t>
      </w:r>
      <w:r w:rsidRPr="00237422">
        <w:rPr>
          <w:rFonts w:ascii="Arial" w:hAnsi="Arial" w:cs="Arial"/>
          <w:bCs/>
          <w:color w:val="000000" w:themeColor="text1"/>
          <w:sz w:val="24"/>
        </w:rPr>
        <w:t>uvádí</w:t>
      </w:r>
      <w:r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695057">
        <w:rPr>
          <w:rFonts w:ascii="Arial" w:hAnsi="Arial" w:cs="Arial"/>
          <w:bCs/>
          <w:color w:val="000000" w:themeColor="text1"/>
          <w:sz w:val="24"/>
        </w:rPr>
        <w:t>Mariana Rybárová, ředitelka agenturní sítě pro Českou republiku a Slovensko pojišťovny MetLife</w:t>
      </w:r>
      <w:r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="00A73F4B">
        <w:rPr>
          <w:rFonts w:ascii="Arial" w:hAnsi="Arial" w:cs="Arial"/>
          <w:bCs/>
          <w:color w:val="000000" w:themeColor="text1"/>
          <w:sz w:val="24"/>
        </w:rPr>
        <w:t>Hodonínští se pak nad rámec těchto dvou etap zapojí i do</w:t>
      </w:r>
      <w:r w:rsidR="00A63524">
        <w:rPr>
          <w:rFonts w:ascii="Arial" w:hAnsi="Arial" w:cs="Arial"/>
          <w:bCs/>
          <w:color w:val="000000" w:themeColor="text1"/>
          <w:sz w:val="24"/>
        </w:rPr>
        <w:t xml:space="preserve"> čtvrtého, 109 kilometrů dlouhého,</w:t>
      </w:r>
      <w:r w:rsidR="00A73F4B">
        <w:rPr>
          <w:rFonts w:ascii="Arial" w:hAnsi="Arial" w:cs="Arial"/>
          <w:bCs/>
          <w:color w:val="000000" w:themeColor="text1"/>
          <w:sz w:val="24"/>
        </w:rPr>
        <w:t xml:space="preserve"> úseku tour z Dolních Kounic do Hrotovic. </w:t>
      </w:r>
      <w:r w:rsidR="00A73F4B">
        <w:rPr>
          <w:rFonts w:ascii="Arial" w:hAnsi="Arial" w:cs="Arial"/>
          <w:bCs/>
          <w:i/>
          <w:iCs/>
          <w:color w:val="000000" w:themeColor="text1"/>
          <w:sz w:val="24"/>
        </w:rPr>
        <w:t>„</w:t>
      </w:r>
      <w:r w:rsidRPr="00237422">
        <w:rPr>
          <w:rFonts w:ascii="Arial" w:hAnsi="Arial" w:cs="Arial"/>
          <w:bCs/>
          <w:i/>
          <w:iCs/>
          <w:color w:val="000000" w:themeColor="text1"/>
          <w:sz w:val="24"/>
        </w:rPr>
        <w:t xml:space="preserve">Je to skvělý pocit, když víte, že každý ujetý kilometr má zároveň takovýto dobročinný rozměr. 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>Já sama se moc t</w:t>
      </w:r>
      <w:r w:rsidR="00C2788E">
        <w:rPr>
          <w:rFonts w:ascii="Arial" w:hAnsi="Arial" w:cs="Arial"/>
          <w:bCs/>
          <w:i/>
          <w:iCs/>
          <w:color w:val="000000" w:themeColor="text1"/>
          <w:sz w:val="24"/>
        </w:rPr>
        <w:t>ě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>ším</w:t>
      </w:r>
      <w:r w:rsidRPr="00237422">
        <w:rPr>
          <w:rFonts w:ascii="Arial" w:hAnsi="Arial" w:cs="Arial"/>
          <w:bCs/>
          <w:i/>
          <w:iCs/>
          <w:color w:val="000000" w:themeColor="text1"/>
          <w:sz w:val="24"/>
        </w:rPr>
        <w:t>, atmosféra v pelotonu je vždy nesmírně pozitivní</w:t>
      </w:r>
      <w:r>
        <w:rPr>
          <w:rFonts w:ascii="Arial" w:hAnsi="Arial" w:cs="Arial"/>
          <w:bCs/>
          <w:i/>
          <w:iCs/>
          <w:color w:val="000000" w:themeColor="text1"/>
          <w:sz w:val="24"/>
        </w:rPr>
        <w:t xml:space="preserve">,“ </w:t>
      </w:r>
      <w:r w:rsidRPr="00220E49">
        <w:rPr>
          <w:rFonts w:ascii="Arial" w:hAnsi="Arial" w:cs="Arial"/>
          <w:bCs/>
          <w:color w:val="000000" w:themeColor="text1"/>
          <w:sz w:val="24"/>
        </w:rPr>
        <w:t xml:space="preserve">uzavírá </w:t>
      </w:r>
      <w:r w:rsidR="00C2788E">
        <w:rPr>
          <w:rFonts w:ascii="Arial" w:hAnsi="Arial" w:cs="Arial"/>
          <w:bCs/>
          <w:color w:val="000000" w:themeColor="text1"/>
          <w:sz w:val="24"/>
        </w:rPr>
        <w:t xml:space="preserve">Mariana </w:t>
      </w:r>
      <w:r w:rsidRPr="00220E49">
        <w:rPr>
          <w:rFonts w:ascii="Arial" w:hAnsi="Arial" w:cs="Arial"/>
          <w:bCs/>
          <w:color w:val="000000" w:themeColor="text1"/>
          <w:sz w:val="24"/>
        </w:rPr>
        <w:t>Rybárová.</w:t>
      </w:r>
    </w:p>
    <w:bookmarkEnd w:id="1"/>
    <w:p w14:paraId="77D75B5A" w14:textId="5964DAB6" w:rsidR="008707CE" w:rsidRPr="00237422" w:rsidRDefault="00ED6874" w:rsidP="00ED6874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237422">
        <w:rPr>
          <w:rFonts w:ascii="Arial" w:hAnsi="Arial" w:cs="Arial"/>
          <w:bCs/>
          <w:color w:val="000000" w:themeColor="text1"/>
          <w:sz w:val="24"/>
        </w:rPr>
        <w:lastRenderedPageBreak/>
        <w:t xml:space="preserve">Čtrnáctý ročník </w:t>
      </w:r>
      <w:hyperlink r:id="rId12" w:history="1">
        <w:r w:rsidRPr="00BC274E">
          <w:rPr>
            <w:rStyle w:val="Hypertextovodkaz"/>
            <w:rFonts w:ascii="Arial" w:hAnsi="Arial" w:cs="Arial"/>
            <w:bCs/>
            <w:sz w:val="24"/>
          </w:rPr>
          <w:t>Na kole dětem</w:t>
        </w:r>
      </w:hyperlink>
      <w:r w:rsidRPr="00237422">
        <w:rPr>
          <w:rFonts w:ascii="Arial" w:hAnsi="Arial" w:cs="Arial"/>
          <w:bCs/>
          <w:color w:val="000000" w:themeColor="text1"/>
          <w:sz w:val="24"/>
        </w:rPr>
        <w:t>, čítající deset etap, odstartuje 31. května v Ostravě. Trasa dlouhá 11</w:t>
      </w:r>
      <w:r w:rsidR="00981A30">
        <w:rPr>
          <w:rFonts w:ascii="Arial" w:hAnsi="Arial" w:cs="Arial"/>
          <w:bCs/>
          <w:color w:val="000000" w:themeColor="text1"/>
          <w:sz w:val="24"/>
        </w:rPr>
        <w:t>80</w:t>
      </w:r>
      <w:r w:rsidRPr="00237422">
        <w:rPr>
          <w:rFonts w:ascii="Arial" w:hAnsi="Arial" w:cs="Arial"/>
          <w:bCs/>
          <w:color w:val="000000" w:themeColor="text1"/>
          <w:sz w:val="24"/>
        </w:rPr>
        <w:t xml:space="preserve"> kilometrů protne celkem osm krajů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 xml:space="preserve"> a </w:t>
      </w:r>
      <w:r w:rsidR="0028113F">
        <w:rPr>
          <w:rFonts w:ascii="Arial" w:hAnsi="Arial" w:cs="Arial"/>
          <w:bCs/>
          <w:color w:val="000000" w:themeColor="text1"/>
          <w:sz w:val="24"/>
        </w:rPr>
        <w:t xml:space="preserve">365 obcí a 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 xml:space="preserve">zúčastnění cyklisté </w:t>
      </w:r>
      <w:r w:rsidR="00915459">
        <w:rPr>
          <w:rFonts w:ascii="Arial" w:hAnsi="Arial" w:cs="Arial"/>
          <w:bCs/>
          <w:color w:val="000000" w:themeColor="text1"/>
          <w:sz w:val="24"/>
        </w:rPr>
        <w:t>budou postupně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15459">
        <w:rPr>
          <w:rFonts w:ascii="Arial" w:hAnsi="Arial" w:cs="Arial"/>
          <w:bCs/>
          <w:color w:val="000000" w:themeColor="text1"/>
          <w:sz w:val="24"/>
        </w:rPr>
        <w:t>zastavovat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 xml:space="preserve"> v</w:t>
      </w:r>
      <w:r w:rsidR="0028113F">
        <w:rPr>
          <w:rFonts w:ascii="Arial" w:hAnsi="Arial" w:cs="Arial"/>
          <w:bCs/>
          <w:color w:val="000000" w:themeColor="text1"/>
          <w:sz w:val="24"/>
        </w:rPr>
        <w:t xml:space="preserve"> 67 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partnerských městech projektu</w:t>
      </w:r>
      <w:r w:rsidR="0028113F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28113F" w:rsidRPr="00237422">
        <w:rPr>
          <w:rFonts w:ascii="Arial" w:hAnsi="Arial" w:cs="Arial"/>
          <w:bCs/>
          <w:color w:val="000000" w:themeColor="text1"/>
          <w:sz w:val="24"/>
        </w:rPr>
        <w:t>kde na ně čeká kulturní program</w:t>
      </w:r>
      <w:r w:rsidR="0028113F">
        <w:rPr>
          <w:rFonts w:ascii="Arial" w:hAnsi="Arial" w:cs="Arial"/>
          <w:bCs/>
          <w:color w:val="000000" w:themeColor="text1"/>
          <w:sz w:val="24"/>
        </w:rPr>
        <w:t xml:space="preserve"> a kde se mohou libovolně připojit další cyklonadšenci.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28113F">
        <w:rPr>
          <w:rFonts w:ascii="Arial" w:hAnsi="Arial" w:cs="Arial"/>
          <w:bCs/>
          <w:color w:val="000000" w:themeColor="text1"/>
          <w:sz w:val="24"/>
        </w:rPr>
        <w:t xml:space="preserve">Mezi hlavní zastávková města patří: 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Frýdlant nad Ostravicí, Slopné, Strážnic</w:t>
      </w:r>
      <w:r w:rsidR="0028113F">
        <w:rPr>
          <w:rFonts w:ascii="Arial" w:hAnsi="Arial" w:cs="Arial"/>
          <w:bCs/>
          <w:color w:val="000000" w:themeColor="text1"/>
          <w:sz w:val="24"/>
        </w:rPr>
        <w:t>e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Bzen</w:t>
      </w:r>
      <w:r w:rsidR="0028113F">
        <w:rPr>
          <w:rFonts w:ascii="Arial" w:hAnsi="Arial" w:cs="Arial"/>
          <w:bCs/>
          <w:color w:val="000000" w:themeColor="text1"/>
          <w:sz w:val="24"/>
        </w:rPr>
        <w:t>ec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Dolní Kounic</w:t>
      </w:r>
      <w:r w:rsidR="0028113F">
        <w:rPr>
          <w:rFonts w:ascii="Arial" w:hAnsi="Arial" w:cs="Arial"/>
          <w:bCs/>
          <w:color w:val="000000" w:themeColor="text1"/>
          <w:sz w:val="24"/>
        </w:rPr>
        <w:t>e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Hrotovic</w:t>
      </w:r>
      <w:r w:rsidR="0028113F">
        <w:rPr>
          <w:rFonts w:ascii="Arial" w:hAnsi="Arial" w:cs="Arial"/>
          <w:bCs/>
          <w:color w:val="000000" w:themeColor="text1"/>
          <w:sz w:val="24"/>
        </w:rPr>
        <w:t>e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Jihlav</w:t>
      </w:r>
      <w:r w:rsidR="0028113F">
        <w:rPr>
          <w:rFonts w:ascii="Arial" w:hAnsi="Arial" w:cs="Arial"/>
          <w:bCs/>
          <w:color w:val="000000" w:themeColor="text1"/>
          <w:sz w:val="24"/>
        </w:rPr>
        <w:t>a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Čáslav, Týn</w:t>
      </w:r>
      <w:r w:rsidR="0028113F">
        <w:rPr>
          <w:rFonts w:ascii="Arial" w:hAnsi="Arial" w:cs="Arial"/>
          <w:bCs/>
          <w:color w:val="000000" w:themeColor="text1"/>
          <w:sz w:val="24"/>
        </w:rPr>
        <w:t>ec</w:t>
      </w:r>
      <w:r w:rsidR="004C2B32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nad Sázavou, Mšen</w:t>
      </w:r>
      <w:r w:rsidR="0028113F">
        <w:rPr>
          <w:rFonts w:ascii="Arial" w:hAnsi="Arial" w:cs="Arial"/>
          <w:bCs/>
          <w:color w:val="000000" w:themeColor="text1"/>
          <w:sz w:val="24"/>
        </w:rPr>
        <w:t>o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, Kokořín a Litoměřic</w:t>
      </w:r>
      <w:r w:rsidR="0028113F">
        <w:rPr>
          <w:rFonts w:ascii="Arial" w:hAnsi="Arial" w:cs="Arial"/>
          <w:bCs/>
          <w:color w:val="000000" w:themeColor="text1"/>
          <w:sz w:val="24"/>
        </w:rPr>
        <w:t>e</w:t>
      </w:r>
      <w:r w:rsidR="00915459">
        <w:rPr>
          <w:rFonts w:ascii="Arial" w:hAnsi="Arial" w:cs="Arial"/>
          <w:bCs/>
          <w:color w:val="000000" w:themeColor="text1"/>
          <w:sz w:val="24"/>
        </w:rPr>
        <w:t xml:space="preserve">. </w:t>
      </w:r>
      <w:r w:rsidRPr="00237422">
        <w:rPr>
          <w:rFonts w:ascii="Arial" w:hAnsi="Arial" w:cs="Arial"/>
          <w:bCs/>
          <w:color w:val="000000" w:themeColor="text1"/>
          <w:sz w:val="24"/>
        </w:rPr>
        <w:t>Závěr letošní tour připadne na středočeskou obec Zichovec</w:t>
      </w:r>
      <w:r w:rsidR="00841F9F" w:rsidRPr="00237422">
        <w:rPr>
          <w:rFonts w:ascii="Arial" w:hAnsi="Arial" w:cs="Arial"/>
          <w:bCs/>
          <w:color w:val="000000" w:themeColor="text1"/>
          <w:sz w:val="24"/>
        </w:rPr>
        <w:t xml:space="preserve"> v</w:t>
      </w:r>
      <w:r w:rsidR="00055D2D" w:rsidRPr="00237422">
        <w:rPr>
          <w:rFonts w:ascii="Arial" w:hAnsi="Arial" w:cs="Arial"/>
          <w:bCs/>
          <w:color w:val="000000" w:themeColor="text1"/>
          <w:sz w:val="24"/>
        </w:rPr>
        <w:t> </w:t>
      </w:r>
      <w:r w:rsidR="00841F9F" w:rsidRPr="00237422">
        <w:rPr>
          <w:rFonts w:ascii="Arial" w:hAnsi="Arial" w:cs="Arial"/>
          <w:bCs/>
          <w:color w:val="000000" w:themeColor="text1"/>
          <w:sz w:val="24"/>
        </w:rPr>
        <w:t>okrese</w:t>
      </w:r>
      <w:r w:rsidR="00055D2D" w:rsidRPr="00237422">
        <w:rPr>
          <w:rFonts w:ascii="Arial" w:hAnsi="Arial" w:cs="Arial"/>
          <w:bCs/>
          <w:color w:val="000000" w:themeColor="text1"/>
          <w:sz w:val="24"/>
        </w:rPr>
        <w:t xml:space="preserve"> Kladno, </w:t>
      </w:r>
      <w:r w:rsidRPr="00237422">
        <w:rPr>
          <w:rFonts w:ascii="Arial" w:hAnsi="Arial" w:cs="Arial"/>
          <w:bCs/>
          <w:color w:val="000000" w:themeColor="text1"/>
          <w:sz w:val="24"/>
        </w:rPr>
        <w:t xml:space="preserve">kam by účastníci měli dorazit v sobotu 10. června. </w:t>
      </w:r>
    </w:p>
    <w:p w14:paraId="05DF001C" w14:textId="7279CA82" w:rsidR="006E13FF" w:rsidRPr="00BC274E" w:rsidRDefault="00150D9A" w:rsidP="006E13FF">
      <w:pPr>
        <w:jc w:val="both"/>
        <w:rPr>
          <w:rFonts w:ascii="Arial" w:hAnsi="Arial" w:cs="Arial"/>
          <w:bCs/>
          <w:i/>
          <w:i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Již téměř samozřejmou s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oučástí pelotonu bud</w:t>
      </w:r>
      <w:r w:rsidR="00915459">
        <w:rPr>
          <w:rFonts w:ascii="Arial" w:hAnsi="Arial" w:cs="Arial"/>
          <w:bCs/>
          <w:color w:val="000000" w:themeColor="text1"/>
          <w:sz w:val="24"/>
        </w:rPr>
        <w:t>e</w:t>
      </w:r>
      <w:r w:rsidR="008F29D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915459">
        <w:rPr>
          <w:rFonts w:ascii="Arial" w:hAnsi="Arial" w:cs="Arial"/>
          <w:bCs/>
          <w:color w:val="000000" w:themeColor="text1"/>
          <w:sz w:val="24"/>
        </w:rPr>
        <w:t xml:space="preserve">také </w:t>
      </w:r>
      <w:r w:rsidR="008F29D1">
        <w:rPr>
          <w:rFonts w:ascii="Arial" w:hAnsi="Arial" w:cs="Arial"/>
          <w:bCs/>
          <w:color w:val="000000" w:themeColor="text1"/>
          <w:sz w:val="24"/>
        </w:rPr>
        <w:t>Josef Zimovčák, zakladatel nadačního fondu</w:t>
      </w:r>
      <w:r w:rsidR="00695057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243645">
        <w:rPr>
          <w:rFonts w:ascii="Arial" w:hAnsi="Arial" w:cs="Arial"/>
          <w:bCs/>
          <w:color w:val="000000" w:themeColor="text1"/>
          <w:sz w:val="24"/>
        </w:rPr>
        <w:t>legendární velocipedista</w:t>
      </w:r>
      <w:r w:rsidR="00695057">
        <w:rPr>
          <w:rFonts w:ascii="Arial" w:hAnsi="Arial" w:cs="Arial"/>
          <w:bCs/>
          <w:color w:val="000000" w:themeColor="text1"/>
          <w:sz w:val="24"/>
        </w:rPr>
        <w:t xml:space="preserve"> a zároveň pojišťovací agent společnosti MetLife</w:t>
      </w:r>
      <w:r w:rsidR="008F29D1">
        <w:rPr>
          <w:rFonts w:ascii="Arial" w:hAnsi="Arial" w:cs="Arial"/>
          <w:bCs/>
          <w:color w:val="000000" w:themeColor="text1"/>
          <w:sz w:val="24"/>
        </w:rPr>
        <w:t xml:space="preserve">, který </w:t>
      </w:r>
      <w:r w:rsidR="00243645">
        <w:rPr>
          <w:rFonts w:ascii="Arial" w:hAnsi="Arial" w:cs="Arial"/>
          <w:bCs/>
          <w:color w:val="000000" w:themeColor="text1"/>
          <w:sz w:val="24"/>
        </w:rPr>
        <w:t xml:space="preserve">v jízdě </w:t>
      </w:r>
      <w:r w:rsidR="008F29D1">
        <w:rPr>
          <w:rFonts w:ascii="Arial" w:hAnsi="Arial" w:cs="Arial"/>
          <w:bCs/>
          <w:color w:val="000000" w:themeColor="text1"/>
          <w:sz w:val="24"/>
        </w:rPr>
        <w:t>na</w:t>
      </w:r>
      <w:r w:rsidR="00C2788E">
        <w:rPr>
          <w:rFonts w:ascii="Arial" w:hAnsi="Arial" w:cs="Arial"/>
          <w:bCs/>
          <w:color w:val="000000" w:themeColor="text1"/>
          <w:sz w:val="24"/>
        </w:rPr>
        <w:t> </w:t>
      </w:r>
      <w:r w:rsidR="008F29D1">
        <w:rPr>
          <w:rFonts w:ascii="Arial" w:hAnsi="Arial" w:cs="Arial"/>
          <w:bCs/>
          <w:color w:val="000000" w:themeColor="text1"/>
          <w:sz w:val="24"/>
        </w:rPr>
        <w:t>vysokém kole</w:t>
      </w:r>
      <w:r w:rsidR="00243645">
        <w:rPr>
          <w:rFonts w:ascii="Arial" w:hAnsi="Arial" w:cs="Arial"/>
          <w:bCs/>
          <w:color w:val="000000" w:themeColor="text1"/>
          <w:sz w:val="24"/>
        </w:rPr>
        <w:t xml:space="preserve"> několikrát</w:t>
      </w:r>
      <w:r w:rsidR="008F29D1">
        <w:rPr>
          <w:rFonts w:ascii="Arial" w:hAnsi="Arial" w:cs="Arial"/>
          <w:bCs/>
          <w:color w:val="000000" w:themeColor="text1"/>
          <w:sz w:val="24"/>
        </w:rPr>
        <w:t xml:space="preserve"> ovládl mistrovství světa</w:t>
      </w:r>
      <w:r w:rsidR="00243645">
        <w:rPr>
          <w:rFonts w:ascii="Arial" w:hAnsi="Arial" w:cs="Arial"/>
          <w:bCs/>
          <w:color w:val="000000" w:themeColor="text1"/>
          <w:sz w:val="24"/>
        </w:rPr>
        <w:t>, ba dokonce dosáhl světového rekordu</w:t>
      </w:r>
      <w:r w:rsidR="008F29D1">
        <w:rPr>
          <w:rFonts w:ascii="Arial" w:hAnsi="Arial" w:cs="Arial"/>
          <w:bCs/>
          <w:color w:val="000000" w:themeColor="text1"/>
          <w:sz w:val="24"/>
        </w:rPr>
        <w:t xml:space="preserve">. Účastnit se budou i některé další 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známé tváře a osobnosti</w:t>
      </w:r>
      <w:r w:rsidR="00606F1B" w:rsidRPr="00237422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 xml:space="preserve">jako uznávaný chirurg </w:t>
      </w:r>
      <w:r w:rsidR="00285442" w:rsidRPr="00237422">
        <w:rPr>
          <w:rFonts w:ascii="Arial" w:hAnsi="Arial" w:cs="Arial"/>
          <w:bCs/>
          <w:color w:val="000000" w:themeColor="text1"/>
          <w:sz w:val="24"/>
        </w:rPr>
        <w:t>p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rof. Pavel Pafko a</w:t>
      </w:r>
      <w:r w:rsidR="00C2788E">
        <w:rPr>
          <w:rFonts w:ascii="Arial" w:hAnsi="Arial" w:cs="Arial"/>
          <w:bCs/>
          <w:color w:val="000000" w:themeColor="text1"/>
          <w:sz w:val="24"/>
        </w:rPr>
        <w:t> </w:t>
      </w:r>
      <w:r w:rsidR="00285442" w:rsidRPr="00237422">
        <w:rPr>
          <w:rFonts w:ascii="Arial" w:hAnsi="Arial" w:cs="Arial"/>
          <w:bCs/>
          <w:color w:val="000000" w:themeColor="text1"/>
          <w:sz w:val="24"/>
        </w:rPr>
        <w:t>p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rof.</w:t>
      </w:r>
      <w:r w:rsidR="00C2788E">
        <w:rPr>
          <w:rFonts w:ascii="Arial" w:hAnsi="Arial" w:cs="Arial"/>
          <w:bCs/>
          <w:color w:val="000000" w:themeColor="text1"/>
          <w:sz w:val="24"/>
        </w:rPr>
        <w:t> 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Jan Pirk nebo paralympijský cyklista Jiří Ježek</w:t>
      </w:r>
      <w:r w:rsidR="008707CE" w:rsidRPr="00237422">
        <w:rPr>
          <w:rFonts w:ascii="Arial" w:hAnsi="Arial" w:cs="Arial"/>
          <w:bCs/>
          <w:color w:val="000000" w:themeColor="text1"/>
          <w:sz w:val="24"/>
        </w:rPr>
        <w:t>.</w:t>
      </w:r>
      <w:r w:rsidR="00171DAF" w:rsidRPr="00237422">
        <w:rPr>
          <w:rFonts w:ascii="Arial" w:hAnsi="Arial" w:cs="Arial"/>
          <w:bCs/>
          <w:color w:val="000000" w:themeColor="text1"/>
          <w:sz w:val="24"/>
        </w:rPr>
        <w:t xml:space="preserve"> „</w:t>
      </w:r>
      <w:r w:rsidR="00ED6874" w:rsidRPr="00237422">
        <w:rPr>
          <w:rFonts w:ascii="Arial" w:hAnsi="Arial" w:cs="Arial"/>
          <w:bCs/>
          <w:i/>
          <w:iCs/>
          <w:color w:val="000000" w:themeColor="text1"/>
          <w:sz w:val="24"/>
        </w:rPr>
        <w:t>Rostoucí počet aktivních účastníků a</w:t>
      </w:r>
      <w:r w:rsidR="00C2788E">
        <w:rPr>
          <w:rFonts w:ascii="Arial" w:hAnsi="Arial" w:cs="Arial"/>
          <w:bCs/>
          <w:i/>
          <w:iCs/>
          <w:color w:val="000000" w:themeColor="text1"/>
          <w:sz w:val="24"/>
        </w:rPr>
        <w:t> </w:t>
      </w:r>
      <w:r w:rsidR="00ED6874" w:rsidRPr="00237422">
        <w:rPr>
          <w:rFonts w:ascii="Arial" w:hAnsi="Arial" w:cs="Arial"/>
          <w:bCs/>
          <w:i/>
          <w:iCs/>
          <w:color w:val="000000" w:themeColor="text1"/>
          <w:sz w:val="24"/>
        </w:rPr>
        <w:t xml:space="preserve">podpora akce z řad známých a významných osobností svědčí o tom, že projekt, který přináší malým onkologickým pacientům možnost účastnit se rekondičních pobytů, má smysl,“ </w:t>
      </w:r>
      <w:r w:rsidR="00ED6874" w:rsidRPr="00237422">
        <w:rPr>
          <w:rFonts w:ascii="Arial" w:hAnsi="Arial" w:cs="Arial"/>
          <w:bCs/>
          <w:color w:val="000000" w:themeColor="text1"/>
          <w:sz w:val="24"/>
        </w:rPr>
        <w:t>uzavírá koordinátorka projektu Martina Střížová</w:t>
      </w:r>
      <w:r w:rsidR="00ED6874" w:rsidRPr="00237422">
        <w:rPr>
          <w:rFonts w:ascii="Arial" w:hAnsi="Arial" w:cs="Arial"/>
          <w:bCs/>
          <w:i/>
          <w:iCs/>
          <w:color w:val="000000" w:themeColor="text1"/>
          <w:sz w:val="24"/>
        </w:rPr>
        <w:t>.</w:t>
      </w:r>
      <w:r w:rsidR="00841F9F" w:rsidRPr="00237422">
        <w:rPr>
          <w:rFonts w:ascii="Arial" w:hAnsi="Arial" w:cs="Arial"/>
          <w:bCs/>
          <w:i/>
          <w:iCs/>
          <w:color w:val="000000" w:themeColor="text1"/>
          <w:sz w:val="24"/>
        </w:rPr>
        <w:t xml:space="preserve"> </w:t>
      </w:r>
    </w:p>
    <w:p w14:paraId="3E976798" w14:textId="19C16C70" w:rsidR="00BC274E" w:rsidRDefault="00ED6874" w:rsidP="00C2788E">
      <w:pPr>
        <w:jc w:val="both"/>
        <w:rPr>
          <w:rFonts w:ascii="Arial" w:hAnsi="Arial" w:cs="Arial"/>
          <w:b/>
          <w:sz w:val="24"/>
        </w:rPr>
      </w:pPr>
      <w:r w:rsidRPr="00ED6874">
        <w:rPr>
          <w:rFonts w:ascii="Arial" w:hAnsi="Arial" w:cs="Arial"/>
          <w:b/>
          <w:sz w:val="24"/>
        </w:rPr>
        <w:t>Zapojit se do projektu, a podpořit jej tak, lidé mohou několika způsoby:</w:t>
      </w:r>
      <w:r w:rsidR="00BC274E">
        <w:rPr>
          <w:rFonts w:ascii="Arial" w:hAnsi="Arial" w:cs="Arial"/>
          <w:b/>
          <w:sz w:val="24"/>
        </w:rPr>
        <w:t xml:space="preserve"> </w:t>
      </w:r>
      <w:r w:rsidRPr="00BC274E">
        <w:rPr>
          <w:rFonts w:ascii="Arial" w:hAnsi="Arial" w:cs="Arial"/>
          <w:bCs/>
          <w:sz w:val="24"/>
        </w:rPr>
        <w:t>přispěním částky na konto veřejné sbírky nadačního fondu Na kole dětem 107-484410267/0100, zakoupením trika nebo jiného propagačního předmětu,</w:t>
      </w:r>
      <w:r w:rsidR="00BC274E">
        <w:rPr>
          <w:rFonts w:ascii="Arial" w:hAnsi="Arial" w:cs="Arial"/>
          <w:b/>
          <w:sz w:val="24"/>
        </w:rPr>
        <w:t xml:space="preserve"> </w:t>
      </w:r>
      <w:r w:rsidRPr="00BC274E">
        <w:rPr>
          <w:rFonts w:ascii="Arial" w:hAnsi="Arial" w:cs="Arial"/>
          <w:bCs/>
          <w:sz w:val="24"/>
        </w:rPr>
        <w:t xml:space="preserve">aktivní účastí v rámci cyklotour a </w:t>
      </w:r>
      <w:r w:rsidR="003E7AAD" w:rsidRPr="00BC274E">
        <w:rPr>
          <w:rFonts w:ascii="Arial" w:hAnsi="Arial" w:cs="Arial"/>
          <w:bCs/>
          <w:sz w:val="24"/>
        </w:rPr>
        <w:t>zaplacením</w:t>
      </w:r>
      <w:r w:rsidRPr="00BC274E">
        <w:rPr>
          <w:rFonts w:ascii="Arial" w:hAnsi="Arial" w:cs="Arial"/>
          <w:bCs/>
          <w:sz w:val="24"/>
        </w:rPr>
        <w:t xml:space="preserve"> startovného v</w:t>
      </w:r>
      <w:r w:rsidR="00C2788E">
        <w:rPr>
          <w:rFonts w:ascii="Arial" w:hAnsi="Arial" w:cs="Arial"/>
          <w:bCs/>
          <w:sz w:val="24"/>
        </w:rPr>
        <w:t> </w:t>
      </w:r>
      <w:r w:rsidRPr="00BC274E">
        <w:rPr>
          <w:rFonts w:ascii="Arial" w:hAnsi="Arial" w:cs="Arial"/>
          <w:bCs/>
          <w:sz w:val="24"/>
        </w:rPr>
        <w:t>dobrovolné výši.</w:t>
      </w:r>
      <w:r w:rsidR="00BC274E">
        <w:rPr>
          <w:rFonts w:ascii="Arial" w:hAnsi="Arial" w:cs="Arial"/>
          <w:b/>
          <w:sz w:val="24"/>
        </w:rPr>
        <w:t xml:space="preserve"> </w:t>
      </w:r>
    </w:p>
    <w:p w14:paraId="13C27B00" w14:textId="7276473A" w:rsidR="00841F9F" w:rsidRPr="00BC274E" w:rsidRDefault="00841F9F" w:rsidP="00C2788E">
      <w:pPr>
        <w:jc w:val="both"/>
        <w:rPr>
          <w:rFonts w:ascii="Arial" w:hAnsi="Arial" w:cs="Arial"/>
          <w:b/>
          <w:sz w:val="24"/>
        </w:rPr>
      </w:pPr>
      <w:r w:rsidRPr="006E13FF">
        <w:rPr>
          <w:rFonts w:ascii="Arial" w:hAnsi="Arial" w:cs="Arial"/>
          <w:bCs/>
          <w:sz w:val="24"/>
        </w:rPr>
        <w:t xml:space="preserve">Kudy </w:t>
      </w:r>
      <w:r w:rsidR="006A4315">
        <w:rPr>
          <w:rFonts w:ascii="Arial" w:hAnsi="Arial" w:cs="Arial"/>
          <w:bCs/>
          <w:sz w:val="24"/>
        </w:rPr>
        <w:t xml:space="preserve">přesně povede </w:t>
      </w:r>
      <w:r w:rsidRPr="006E13FF">
        <w:rPr>
          <w:rFonts w:ascii="Arial" w:hAnsi="Arial" w:cs="Arial"/>
          <w:bCs/>
          <w:sz w:val="24"/>
        </w:rPr>
        <w:t xml:space="preserve">a kdy se </w:t>
      </w:r>
      <w:r w:rsidR="006A4315">
        <w:rPr>
          <w:rFonts w:ascii="Arial" w:hAnsi="Arial" w:cs="Arial"/>
          <w:bCs/>
          <w:sz w:val="24"/>
        </w:rPr>
        <w:t>po</w:t>
      </w:r>
      <w:r w:rsidRPr="006E13FF">
        <w:rPr>
          <w:rFonts w:ascii="Arial" w:hAnsi="Arial" w:cs="Arial"/>
          <w:bCs/>
          <w:sz w:val="24"/>
        </w:rPr>
        <w:t xml:space="preserve">jede cyklotour najdete na </w:t>
      </w:r>
      <w:r w:rsidR="006E13FF">
        <w:rPr>
          <w:rFonts w:ascii="Arial" w:hAnsi="Arial" w:cs="Arial"/>
          <w:bCs/>
          <w:sz w:val="24"/>
        </w:rPr>
        <w:t xml:space="preserve">stránkách </w:t>
      </w:r>
      <w:hyperlink r:id="rId13" w:history="1">
        <w:r w:rsidR="006A4315" w:rsidRPr="006A4315">
          <w:rPr>
            <w:rStyle w:val="Hypertextovodkaz"/>
            <w:rFonts w:ascii="Arial" w:hAnsi="Arial" w:cs="Arial"/>
            <w:bCs/>
            <w:sz w:val="24"/>
          </w:rPr>
          <w:t>Na kole dětem</w:t>
        </w:r>
      </w:hyperlink>
      <w:r w:rsidR="006A4315">
        <w:rPr>
          <w:rFonts w:ascii="Arial" w:hAnsi="Arial" w:cs="Arial"/>
          <w:bCs/>
          <w:sz w:val="24"/>
        </w:rPr>
        <w:t>.</w:t>
      </w:r>
    </w:p>
    <w:p w14:paraId="2F5764B8" w14:textId="77777777" w:rsidR="00734F7B" w:rsidRDefault="00734F7B" w:rsidP="00734F7B">
      <w:pPr>
        <w:pStyle w:val="Odstavecseseznamem"/>
        <w:ind w:left="1070"/>
        <w:rPr>
          <w:rFonts w:ascii="Arial" w:hAnsi="Arial" w:cs="Arial"/>
          <w:bCs/>
          <w:sz w:val="24"/>
        </w:rPr>
      </w:pPr>
    </w:p>
    <w:p w14:paraId="6B1AC97D" w14:textId="77777777" w:rsidR="00734F7B" w:rsidRPr="00ED6874" w:rsidRDefault="00734F7B" w:rsidP="00734F7B">
      <w:pPr>
        <w:pStyle w:val="Odstavecseseznamem"/>
        <w:ind w:left="1070"/>
        <w:jc w:val="both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p w14:paraId="7DB0A9AE" w14:textId="71EA5F0B" w:rsidR="00734F7B" w:rsidRDefault="00734F7B" w:rsidP="00734F7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nadaci Na kole dětem</w:t>
      </w:r>
    </w:p>
    <w:p w14:paraId="0C26542D" w14:textId="21613E35" w:rsidR="00734F7B" w:rsidRPr="00734F7B" w:rsidRDefault="00734F7B" w:rsidP="00734F7B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34F7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Nadační fond Josefa Zimovčáka </w:t>
      </w:r>
      <w:hyperlink r:id="rId14" w:history="1">
        <w:r w:rsidRPr="00606F1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Na kole dětem</w:t>
        </w:r>
      </w:hyperlink>
      <w:r w:rsidRPr="00734F7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na podporu onkologicky nemocných dětí vznikl v roce 2010 jako benefiční součást sportovního projektu Na kole dětem. Cílenými aktivitami se snaží rozšířit možnosti solidarity, tolik potřebné finanční pomoci a podpory dětí v boji proti zákeřnému onemocnění. Svojí činností se především zaměřuje na sportovní aktivity a zajištění rekondičních pobytů, které usnadňují dětem a jejich rodičům překonávat traumata způsobená těžkou nemocí.</w:t>
      </w:r>
    </w:p>
    <w:p w14:paraId="440A550F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B6E054D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 adrese </w:t>
      </w:r>
      <w:hyperlink r:id="rId15" w:tgtFrame="_blank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26CE478C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29B80E7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32ACFCDA" w14:textId="77777777" w:rsidR="002D7854" w:rsidRDefault="002D7854" w:rsidP="002D7854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6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bookmarkEnd w:id="0"/>
    <w:p w14:paraId="4850E71B" w14:textId="77777777" w:rsidR="00F57147" w:rsidRPr="003E1BC1" w:rsidRDefault="00F57147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B7853E0" w14:textId="44ABFD93" w:rsidR="00BB3D53" w:rsidRDefault="00BB3D53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3E1BC1">
        <w:rPr>
          <w:rFonts w:ascii="Arial" w:hAnsi="Arial" w:cs="Arial"/>
          <w:bCs/>
          <w:i/>
          <w:iCs/>
          <w:sz w:val="20"/>
          <w:szCs w:val="20"/>
        </w:rPr>
        <w:t xml:space="preserve">Pro více informací </w:t>
      </w:r>
      <w:r w:rsidR="00F57147" w:rsidRPr="003E1BC1">
        <w:rPr>
          <w:rFonts w:ascii="Arial" w:hAnsi="Arial" w:cs="Arial"/>
          <w:bCs/>
          <w:i/>
          <w:iCs/>
          <w:sz w:val="20"/>
          <w:szCs w:val="20"/>
        </w:rPr>
        <w:t xml:space="preserve">o MetLife </w:t>
      </w:r>
      <w:r w:rsidRPr="003E1BC1">
        <w:rPr>
          <w:rFonts w:ascii="Arial" w:hAnsi="Arial" w:cs="Arial"/>
          <w:bCs/>
          <w:i/>
          <w:iCs/>
          <w:sz w:val="20"/>
          <w:szCs w:val="20"/>
        </w:rPr>
        <w:t>kontaktujte:</w:t>
      </w:r>
    </w:p>
    <w:p w14:paraId="152BC633" w14:textId="77777777" w:rsidR="003E1BC1" w:rsidRPr="003E1BC1" w:rsidRDefault="003E1BC1" w:rsidP="00BB3D5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15099D7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Veronika Hášová</w:t>
      </w:r>
    </w:p>
    <w:p w14:paraId="2CEB4AD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3E1BC1">
        <w:rPr>
          <w:rFonts w:ascii="Arial" w:hAnsi="Arial" w:cs="Arial"/>
          <w:b/>
          <w:bCs/>
          <w:i/>
          <w:iCs/>
          <w:sz w:val="20"/>
          <w:szCs w:val="20"/>
        </w:rPr>
        <w:t>Crest Communications, a.s.</w:t>
      </w:r>
    </w:p>
    <w:p w14:paraId="59A37EDC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Ostrovní 126/30</w:t>
      </w:r>
    </w:p>
    <w:p w14:paraId="7046ACD0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110 00 Praha 1</w:t>
      </w:r>
    </w:p>
    <w:p w14:paraId="6260A12B" w14:textId="77777777" w:rsidR="00BB3D53" w:rsidRPr="003E1BC1" w:rsidRDefault="00BB3D53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gsm: + 420 731 230 060</w:t>
      </w:r>
    </w:p>
    <w:p w14:paraId="3013E755" w14:textId="588DF3B3" w:rsidR="00BB3D53" w:rsidRPr="003E1BC1" w:rsidRDefault="0065367E" w:rsidP="00BB3D5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3E1BC1">
        <w:rPr>
          <w:rFonts w:ascii="Arial" w:hAnsi="Arial" w:cs="Arial"/>
          <w:i/>
          <w:iCs/>
          <w:sz w:val="20"/>
          <w:szCs w:val="20"/>
        </w:rPr>
        <w:t>www.crestcom.cz</w:t>
      </w:r>
    </w:p>
    <w:p w14:paraId="0795B3D4" w14:textId="4CA3D9BE" w:rsidR="002D7854" w:rsidRDefault="00BB3D53" w:rsidP="002D78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BC1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hyperlink r:id="rId17" w:history="1">
        <w:r w:rsidRPr="003E1BC1">
          <w:rPr>
            <w:rStyle w:val="Hypertextovodkaz"/>
            <w:rFonts w:ascii="Arial" w:hAnsi="Arial" w:cs="Arial"/>
            <w:i/>
            <w:iCs/>
            <w:sz w:val="20"/>
            <w:szCs w:val="20"/>
          </w:rPr>
          <w:t>veronika.hasova@crestcom.cz</w:t>
        </w:r>
      </w:hyperlink>
    </w:p>
    <w:p w14:paraId="650179B3" w14:textId="77777777" w:rsidR="002B6B4B" w:rsidRPr="006A56B2" w:rsidRDefault="002B6B4B" w:rsidP="00F16D45">
      <w:pPr>
        <w:shd w:val="clear" w:color="auto" w:fill="FFFFFF"/>
        <w:rPr>
          <w:rFonts w:ascii="Arial" w:hAnsi="Arial" w:cs="Arial"/>
          <w:sz w:val="20"/>
          <w:szCs w:val="20"/>
        </w:rPr>
      </w:pPr>
    </w:p>
    <w:sectPr w:rsidR="002B6B4B" w:rsidRPr="006A56B2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344"/>
    <w:multiLevelType w:val="hybridMultilevel"/>
    <w:tmpl w:val="AB76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2C7"/>
    <w:multiLevelType w:val="hybridMultilevel"/>
    <w:tmpl w:val="D2C8C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DDE"/>
    <w:multiLevelType w:val="hybridMultilevel"/>
    <w:tmpl w:val="2292AE80"/>
    <w:lvl w:ilvl="0" w:tplc="42DC562A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8DE"/>
    <w:multiLevelType w:val="hybridMultilevel"/>
    <w:tmpl w:val="C90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5D54"/>
    <w:multiLevelType w:val="hybridMultilevel"/>
    <w:tmpl w:val="42E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9D8"/>
    <w:multiLevelType w:val="hybridMultilevel"/>
    <w:tmpl w:val="94AAE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2A9E"/>
    <w:multiLevelType w:val="hybridMultilevel"/>
    <w:tmpl w:val="4F18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5B5"/>
    <w:multiLevelType w:val="hybridMultilevel"/>
    <w:tmpl w:val="9AF41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17336">
    <w:abstractNumId w:val="6"/>
  </w:num>
  <w:num w:numId="2" w16cid:durableId="356850915">
    <w:abstractNumId w:val="1"/>
  </w:num>
  <w:num w:numId="3" w16cid:durableId="471337966">
    <w:abstractNumId w:val="5"/>
  </w:num>
  <w:num w:numId="4" w16cid:durableId="1382436851">
    <w:abstractNumId w:val="3"/>
  </w:num>
  <w:num w:numId="5" w16cid:durableId="1790973667">
    <w:abstractNumId w:val="0"/>
  </w:num>
  <w:num w:numId="6" w16cid:durableId="241068835">
    <w:abstractNumId w:val="7"/>
  </w:num>
  <w:num w:numId="7" w16cid:durableId="372925988">
    <w:abstractNumId w:val="4"/>
  </w:num>
  <w:num w:numId="8" w16cid:durableId="78711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0356E"/>
    <w:rsid w:val="00022DC9"/>
    <w:rsid w:val="0002639E"/>
    <w:rsid w:val="00027931"/>
    <w:rsid w:val="00034433"/>
    <w:rsid w:val="00040748"/>
    <w:rsid w:val="000431CE"/>
    <w:rsid w:val="00050DA1"/>
    <w:rsid w:val="00055D2D"/>
    <w:rsid w:val="00062CF1"/>
    <w:rsid w:val="000632A1"/>
    <w:rsid w:val="00072DB3"/>
    <w:rsid w:val="000845D5"/>
    <w:rsid w:val="0009366B"/>
    <w:rsid w:val="00095E22"/>
    <w:rsid w:val="0009739F"/>
    <w:rsid w:val="000A18B4"/>
    <w:rsid w:val="000A4CF3"/>
    <w:rsid w:val="000B3E57"/>
    <w:rsid w:val="000B5E26"/>
    <w:rsid w:val="000C3DFF"/>
    <w:rsid w:val="000D0691"/>
    <w:rsid w:val="000D16CF"/>
    <w:rsid w:val="000D79F7"/>
    <w:rsid w:val="000F32E5"/>
    <w:rsid w:val="00100651"/>
    <w:rsid w:val="00105BDC"/>
    <w:rsid w:val="00121684"/>
    <w:rsid w:val="00127B0A"/>
    <w:rsid w:val="00127BEF"/>
    <w:rsid w:val="00136EE3"/>
    <w:rsid w:val="00150D9A"/>
    <w:rsid w:val="0016010D"/>
    <w:rsid w:val="00163AA0"/>
    <w:rsid w:val="00171DAF"/>
    <w:rsid w:val="001757BF"/>
    <w:rsid w:val="001822B1"/>
    <w:rsid w:val="001B3156"/>
    <w:rsid w:val="001B76F1"/>
    <w:rsid w:val="001C0D3A"/>
    <w:rsid w:val="001C4CF3"/>
    <w:rsid w:val="001D62BB"/>
    <w:rsid w:val="001D7494"/>
    <w:rsid w:val="001E02A5"/>
    <w:rsid w:val="001E216C"/>
    <w:rsid w:val="001E4DDF"/>
    <w:rsid w:val="001F2611"/>
    <w:rsid w:val="00214FF5"/>
    <w:rsid w:val="002225AA"/>
    <w:rsid w:val="0022348F"/>
    <w:rsid w:val="00226D5F"/>
    <w:rsid w:val="00231BB7"/>
    <w:rsid w:val="00234C47"/>
    <w:rsid w:val="00237422"/>
    <w:rsid w:val="00240202"/>
    <w:rsid w:val="00243645"/>
    <w:rsid w:val="00247B8C"/>
    <w:rsid w:val="002522F0"/>
    <w:rsid w:val="00255C80"/>
    <w:rsid w:val="002574EA"/>
    <w:rsid w:val="00257EB7"/>
    <w:rsid w:val="00275692"/>
    <w:rsid w:val="0028113F"/>
    <w:rsid w:val="002837E4"/>
    <w:rsid w:val="00284EEC"/>
    <w:rsid w:val="00285442"/>
    <w:rsid w:val="002B6B4B"/>
    <w:rsid w:val="002B7001"/>
    <w:rsid w:val="002B778D"/>
    <w:rsid w:val="002C7F6D"/>
    <w:rsid w:val="002D5D68"/>
    <w:rsid w:val="002D7854"/>
    <w:rsid w:val="002D7F99"/>
    <w:rsid w:val="002E694E"/>
    <w:rsid w:val="002F1BFB"/>
    <w:rsid w:val="002F3D46"/>
    <w:rsid w:val="002F40C5"/>
    <w:rsid w:val="003020BC"/>
    <w:rsid w:val="00310992"/>
    <w:rsid w:val="003144F9"/>
    <w:rsid w:val="00325BFB"/>
    <w:rsid w:val="00325F87"/>
    <w:rsid w:val="003313F0"/>
    <w:rsid w:val="003343FC"/>
    <w:rsid w:val="0034065D"/>
    <w:rsid w:val="0035578E"/>
    <w:rsid w:val="00355ACF"/>
    <w:rsid w:val="003641AE"/>
    <w:rsid w:val="0037277A"/>
    <w:rsid w:val="00391A02"/>
    <w:rsid w:val="00394160"/>
    <w:rsid w:val="003954B0"/>
    <w:rsid w:val="003A44E0"/>
    <w:rsid w:val="003A5574"/>
    <w:rsid w:val="003A6291"/>
    <w:rsid w:val="003B5011"/>
    <w:rsid w:val="003B6B2A"/>
    <w:rsid w:val="003D6AF4"/>
    <w:rsid w:val="003E1BC1"/>
    <w:rsid w:val="003E7AAD"/>
    <w:rsid w:val="003F053C"/>
    <w:rsid w:val="00401784"/>
    <w:rsid w:val="0040372A"/>
    <w:rsid w:val="00412A34"/>
    <w:rsid w:val="0042199D"/>
    <w:rsid w:val="00422FD4"/>
    <w:rsid w:val="004278D8"/>
    <w:rsid w:val="0043174C"/>
    <w:rsid w:val="00445BFC"/>
    <w:rsid w:val="004478B0"/>
    <w:rsid w:val="00452B73"/>
    <w:rsid w:val="00467065"/>
    <w:rsid w:val="00477B71"/>
    <w:rsid w:val="00494EFC"/>
    <w:rsid w:val="00496EA8"/>
    <w:rsid w:val="004A6906"/>
    <w:rsid w:val="004A7F4A"/>
    <w:rsid w:val="004B2363"/>
    <w:rsid w:val="004B3A3D"/>
    <w:rsid w:val="004B42F9"/>
    <w:rsid w:val="004B4DEF"/>
    <w:rsid w:val="004B5728"/>
    <w:rsid w:val="004B5B21"/>
    <w:rsid w:val="004C1F36"/>
    <w:rsid w:val="004C2A14"/>
    <w:rsid w:val="004C2B32"/>
    <w:rsid w:val="004F3DD3"/>
    <w:rsid w:val="00506F7E"/>
    <w:rsid w:val="00525F34"/>
    <w:rsid w:val="00527A06"/>
    <w:rsid w:val="00537BEF"/>
    <w:rsid w:val="00542878"/>
    <w:rsid w:val="00542E9B"/>
    <w:rsid w:val="00545540"/>
    <w:rsid w:val="00556C77"/>
    <w:rsid w:val="00562C4E"/>
    <w:rsid w:val="005853EA"/>
    <w:rsid w:val="00595368"/>
    <w:rsid w:val="005B1909"/>
    <w:rsid w:val="005B27D2"/>
    <w:rsid w:val="005B3480"/>
    <w:rsid w:val="005B62DD"/>
    <w:rsid w:val="005B6881"/>
    <w:rsid w:val="005C3417"/>
    <w:rsid w:val="005C36D1"/>
    <w:rsid w:val="005D43F2"/>
    <w:rsid w:val="005D64AE"/>
    <w:rsid w:val="005E3839"/>
    <w:rsid w:val="005E6C68"/>
    <w:rsid w:val="005E7B02"/>
    <w:rsid w:val="005F1C8E"/>
    <w:rsid w:val="00606268"/>
    <w:rsid w:val="00606F1B"/>
    <w:rsid w:val="006173DE"/>
    <w:rsid w:val="00634CC2"/>
    <w:rsid w:val="00635FB9"/>
    <w:rsid w:val="0064618A"/>
    <w:rsid w:val="0065367E"/>
    <w:rsid w:val="00662A0B"/>
    <w:rsid w:val="00663C8B"/>
    <w:rsid w:val="006743ED"/>
    <w:rsid w:val="00685BE8"/>
    <w:rsid w:val="00695057"/>
    <w:rsid w:val="00696F4B"/>
    <w:rsid w:val="00697F54"/>
    <w:rsid w:val="006A0966"/>
    <w:rsid w:val="006A4315"/>
    <w:rsid w:val="006A56B2"/>
    <w:rsid w:val="006C367E"/>
    <w:rsid w:val="006D1482"/>
    <w:rsid w:val="006D39E6"/>
    <w:rsid w:val="006E019F"/>
    <w:rsid w:val="006E13FF"/>
    <w:rsid w:val="006F48F9"/>
    <w:rsid w:val="006F7E85"/>
    <w:rsid w:val="007016CE"/>
    <w:rsid w:val="00703CA8"/>
    <w:rsid w:val="00707982"/>
    <w:rsid w:val="00710C49"/>
    <w:rsid w:val="00717EAF"/>
    <w:rsid w:val="0072562A"/>
    <w:rsid w:val="00732E6E"/>
    <w:rsid w:val="00734F7B"/>
    <w:rsid w:val="00736EFA"/>
    <w:rsid w:val="00740222"/>
    <w:rsid w:val="007473BA"/>
    <w:rsid w:val="007508BF"/>
    <w:rsid w:val="007703F6"/>
    <w:rsid w:val="00780374"/>
    <w:rsid w:val="00791C8A"/>
    <w:rsid w:val="00792174"/>
    <w:rsid w:val="00792F0E"/>
    <w:rsid w:val="007A40D0"/>
    <w:rsid w:val="007B1E23"/>
    <w:rsid w:val="007B1E6D"/>
    <w:rsid w:val="007B295A"/>
    <w:rsid w:val="007C183B"/>
    <w:rsid w:val="007C4735"/>
    <w:rsid w:val="007D0E1F"/>
    <w:rsid w:val="007D0E8D"/>
    <w:rsid w:val="007E3342"/>
    <w:rsid w:val="007F1DA4"/>
    <w:rsid w:val="007F3692"/>
    <w:rsid w:val="00801059"/>
    <w:rsid w:val="00802655"/>
    <w:rsid w:val="00811B3E"/>
    <w:rsid w:val="00826951"/>
    <w:rsid w:val="00835AF9"/>
    <w:rsid w:val="00837962"/>
    <w:rsid w:val="00841F9F"/>
    <w:rsid w:val="00860A8F"/>
    <w:rsid w:val="008707CE"/>
    <w:rsid w:val="008A010F"/>
    <w:rsid w:val="008B2FD2"/>
    <w:rsid w:val="008C337B"/>
    <w:rsid w:val="008C6BD8"/>
    <w:rsid w:val="008D3A2C"/>
    <w:rsid w:val="008D59B6"/>
    <w:rsid w:val="008D674F"/>
    <w:rsid w:val="008D6DE8"/>
    <w:rsid w:val="008E07B6"/>
    <w:rsid w:val="008F29D1"/>
    <w:rsid w:val="00905970"/>
    <w:rsid w:val="00911EC3"/>
    <w:rsid w:val="00915459"/>
    <w:rsid w:val="009269F7"/>
    <w:rsid w:val="00933C64"/>
    <w:rsid w:val="009457E1"/>
    <w:rsid w:val="00961CD0"/>
    <w:rsid w:val="00981A30"/>
    <w:rsid w:val="009834B3"/>
    <w:rsid w:val="009A3790"/>
    <w:rsid w:val="009A395E"/>
    <w:rsid w:val="009B5F87"/>
    <w:rsid w:val="009C3C8A"/>
    <w:rsid w:val="009D2611"/>
    <w:rsid w:val="009E2C83"/>
    <w:rsid w:val="00A10589"/>
    <w:rsid w:val="00A10F3E"/>
    <w:rsid w:val="00A204D7"/>
    <w:rsid w:val="00A35F5C"/>
    <w:rsid w:val="00A37E36"/>
    <w:rsid w:val="00A616BF"/>
    <w:rsid w:val="00A63524"/>
    <w:rsid w:val="00A64EEB"/>
    <w:rsid w:val="00A66E5B"/>
    <w:rsid w:val="00A73F4B"/>
    <w:rsid w:val="00A83FBD"/>
    <w:rsid w:val="00A8441B"/>
    <w:rsid w:val="00AA6E8C"/>
    <w:rsid w:val="00AA7F38"/>
    <w:rsid w:val="00AC3B04"/>
    <w:rsid w:val="00AD6B02"/>
    <w:rsid w:val="00AE61FE"/>
    <w:rsid w:val="00AF08AA"/>
    <w:rsid w:val="00AF3D30"/>
    <w:rsid w:val="00B00834"/>
    <w:rsid w:val="00B04D8A"/>
    <w:rsid w:val="00B141F0"/>
    <w:rsid w:val="00B21989"/>
    <w:rsid w:val="00B24D81"/>
    <w:rsid w:val="00B279AE"/>
    <w:rsid w:val="00B46B78"/>
    <w:rsid w:val="00B643FB"/>
    <w:rsid w:val="00B95B85"/>
    <w:rsid w:val="00BA28F9"/>
    <w:rsid w:val="00BA3DE6"/>
    <w:rsid w:val="00BA4888"/>
    <w:rsid w:val="00BB176D"/>
    <w:rsid w:val="00BB3D53"/>
    <w:rsid w:val="00BB4023"/>
    <w:rsid w:val="00BC274E"/>
    <w:rsid w:val="00BC49EC"/>
    <w:rsid w:val="00BD018D"/>
    <w:rsid w:val="00BD4A4C"/>
    <w:rsid w:val="00BD6AA7"/>
    <w:rsid w:val="00BD6CC0"/>
    <w:rsid w:val="00BE0BA3"/>
    <w:rsid w:val="00BF1099"/>
    <w:rsid w:val="00BF1B6C"/>
    <w:rsid w:val="00BF50B0"/>
    <w:rsid w:val="00C00B97"/>
    <w:rsid w:val="00C03688"/>
    <w:rsid w:val="00C04DC0"/>
    <w:rsid w:val="00C122B3"/>
    <w:rsid w:val="00C13CC8"/>
    <w:rsid w:val="00C2593B"/>
    <w:rsid w:val="00C2788E"/>
    <w:rsid w:val="00C3450C"/>
    <w:rsid w:val="00C449F8"/>
    <w:rsid w:val="00C57165"/>
    <w:rsid w:val="00C73793"/>
    <w:rsid w:val="00C73EA6"/>
    <w:rsid w:val="00C741B3"/>
    <w:rsid w:val="00C76B8F"/>
    <w:rsid w:val="00C775E6"/>
    <w:rsid w:val="00C83562"/>
    <w:rsid w:val="00C85BD3"/>
    <w:rsid w:val="00C912C6"/>
    <w:rsid w:val="00CA198D"/>
    <w:rsid w:val="00CA31B2"/>
    <w:rsid w:val="00CB29E3"/>
    <w:rsid w:val="00CB48F4"/>
    <w:rsid w:val="00CD784B"/>
    <w:rsid w:val="00CE43CE"/>
    <w:rsid w:val="00CE450E"/>
    <w:rsid w:val="00CE5734"/>
    <w:rsid w:val="00D01874"/>
    <w:rsid w:val="00D038B4"/>
    <w:rsid w:val="00D05BF7"/>
    <w:rsid w:val="00D1544D"/>
    <w:rsid w:val="00D15E30"/>
    <w:rsid w:val="00D40698"/>
    <w:rsid w:val="00D46E67"/>
    <w:rsid w:val="00D47160"/>
    <w:rsid w:val="00D57A39"/>
    <w:rsid w:val="00D66EAE"/>
    <w:rsid w:val="00D6755A"/>
    <w:rsid w:val="00D70025"/>
    <w:rsid w:val="00D7041C"/>
    <w:rsid w:val="00D8467C"/>
    <w:rsid w:val="00D94F6B"/>
    <w:rsid w:val="00DA0E98"/>
    <w:rsid w:val="00DA5D25"/>
    <w:rsid w:val="00DB0A6E"/>
    <w:rsid w:val="00DB422D"/>
    <w:rsid w:val="00DD0D3A"/>
    <w:rsid w:val="00DD6E29"/>
    <w:rsid w:val="00DE0E2D"/>
    <w:rsid w:val="00DF7C1D"/>
    <w:rsid w:val="00E1655A"/>
    <w:rsid w:val="00E270C4"/>
    <w:rsid w:val="00E42162"/>
    <w:rsid w:val="00E4393B"/>
    <w:rsid w:val="00E44796"/>
    <w:rsid w:val="00E52DCF"/>
    <w:rsid w:val="00E64CAA"/>
    <w:rsid w:val="00E81C03"/>
    <w:rsid w:val="00E848F2"/>
    <w:rsid w:val="00E9387F"/>
    <w:rsid w:val="00EB146B"/>
    <w:rsid w:val="00EB2591"/>
    <w:rsid w:val="00EB3E45"/>
    <w:rsid w:val="00EC30FB"/>
    <w:rsid w:val="00ED5C4C"/>
    <w:rsid w:val="00ED61BB"/>
    <w:rsid w:val="00ED6874"/>
    <w:rsid w:val="00EE63DB"/>
    <w:rsid w:val="00EF0CF7"/>
    <w:rsid w:val="00F10EEF"/>
    <w:rsid w:val="00F13162"/>
    <w:rsid w:val="00F16D45"/>
    <w:rsid w:val="00F24B31"/>
    <w:rsid w:val="00F315C7"/>
    <w:rsid w:val="00F56446"/>
    <w:rsid w:val="00F57147"/>
    <w:rsid w:val="00F80244"/>
    <w:rsid w:val="00F8438D"/>
    <w:rsid w:val="00F868E5"/>
    <w:rsid w:val="00FA30C4"/>
    <w:rsid w:val="00FA4623"/>
    <w:rsid w:val="00FB4384"/>
    <w:rsid w:val="00FB5600"/>
    <w:rsid w:val="00FC0BBF"/>
    <w:rsid w:val="00FC1065"/>
    <w:rsid w:val="00FC1BC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0651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100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0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2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38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9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3E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koledetem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koledetem.cz/" TargetMode="External"/><Relationship Id="rId17" Type="http://schemas.openxmlformats.org/officeDocument/2006/relationships/hyperlink" Target="mailto:veronika.has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tlif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life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etlife.com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s://www.nakoledete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48B0B-6B1D-4AD9-9D24-36FA6D576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Martina Svitáková</cp:lastModifiedBy>
  <cp:revision>6</cp:revision>
  <dcterms:created xsi:type="dcterms:W3CDTF">2023-05-22T10:04:00Z</dcterms:created>
  <dcterms:modified xsi:type="dcterms:W3CDTF">2023-05-24T08:25:00Z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